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135" w:rsidRPr="00EA30A4" w:rsidRDefault="00F43135" w:rsidP="00F43135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83.25pt" o:ole="" fillcolor="window">
            <v:imagedata r:id="rId6" o:title=""/>
          </v:shape>
          <o:OLEObject Type="Embed" ProgID="Word.Picture.8" ShapeID="_x0000_i1025" DrawAspect="Content" ObjectID="_1587557550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F43135" w:rsidRPr="00EA30A4" w:rsidRDefault="00F43135" w:rsidP="00F43135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F43135" w:rsidRPr="00486D91" w:rsidRDefault="00F43135" w:rsidP="00F43135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 พฤษภาคม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F43135" w:rsidRPr="00486D91" w:rsidRDefault="00F43135" w:rsidP="00F4313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นัดประชุมสภาสมัยสามัญ สมัยที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F43135" w:rsidRPr="00486D91" w:rsidRDefault="00F43135" w:rsidP="00F4313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คณะผู้บริหาร,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สมาชิกสภาองค์การบริหารส่วนตำบลกุแหระ ทุกท่าน</w:t>
      </w:r>
    </w:p>
    <w:p w:rsidR="00F43135" w:rsidRPr="00486D91" w:rsidRDefault="00F43135" w:rsidP="00F43135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  แผ่น</w:t>
      </w: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แผนพัฒนาสี่ปี (พ.ศ.2561-2564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ฉบับเพิ่มเติม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  จำนวน 1 เล่ม</w:t>
      </w: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2561 ครั้งที่ 1     </w:t>
      </w:r>
    </w:p>
    <w:p w:rsidR="00F43135" w:rsidRPr="007A6BD1" w:rsidRDefault="00F43135" w:rsidP="00F4313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F43135" w:rsidRPr="009D1A7A" w:rsidRDefault="00F43135" w:rsidP="00F43135">
      <w:pPr>
        <w:spacing w:after="120"/>
        <w:ind w:right="-27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F43135" w:rsidRPr="00486D91" w:rsidRDefault="00F43135" w:rsidP="00F43135">
      <w:pPr>
        <w:spacing w:after="120"/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ให้สภาพิจารณาให้ความเห็นแผนพัฒนาสี่ปี  (พ.ศ.2561-2564)  ฉบับเพิ่มเติม (ฉบับที่ 2)  พิจารณาโอนเปลี่ยนแปลงงบประมาณ เพื่อตั้งจ่ายรายการใหม่ จำนวน 4 รายการ  พิจารณาให้ความเห็นชอบ เรื่อง ปัญหาที่ดินพื้นที่สาธารณะประโยชน์ป่าใสมะนาว หมู่ที่ 2  และแจ้งเพื่อทราบ เรื่อง รายงานผลการติดตามและประเมินแผนพัฒนาท้องถิ่น ประจำปีงบประมาณ พ.ศ. 2561  ครั้งที่ 1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9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พฤษภาคม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F43135" w:rsidRPr="00EA30A4" w:rsidRDefault="00F43135" w:rsidP="00F43135">
      <w:pPr>
        <w:ind w:right="-6"/>
        <w:jc w:val="thaiDistribute"/>
        <w:rPr>
          <w:rFonts w:ascii="TH SarabunIT๙" w:hAnsi="TH SarabunIT๙" w:cs="TH SarabunIT๙"/>
          <w:sz w:val="8"/>
          <w:szCs w:val="8"/>
        </w:rPr>
      </w:pPr>
    </w:p>
    <w:p w:rsidR="00F43135" w:rsidRPr="00EA30A4" w:rsidRDefault="00F43135" w:rsidP="00F43135">
      <w:pPr>
        <w:spacing w:after="12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จึงเรียนมาเพื่อทราบ และขอเชิญ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EA30A4">
        <w:rPr>
          <w:rFonts w:ascii="TH SarabunIT๙" w:hAnsi="TH SarabunIT๙" w:cs="TH SarabunIT๙"/>
          <w:sz w:val="32"/>
          <w:szCs w:val="32"/>
          <w:cs/>
        </w:rPr>
        <w:t>เข้าร่วมประชุมในครั้งนี้ ตามวัน เวลา และสถานที่ดังกล่าว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F43135" w:rsidRPr="00EA30A4" w:rsidRDefault="00F43135" w:rsidP="00F43135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Cs w:val="24"/>
        </w:rPr>
      </w:pP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F43135" w:rsidRPr="00EA30A4" w:rsidRDefault="00F43135" w:rsidP="00F431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F43135" w:rsidRPr="00EA30A4" w:rsidRDefault="00F43135" w:rsidP="00F431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F43135" w:rsidRDefault="00F43135" w:rsidP="00F4313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7A34E3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F43135" w:rsidRPr="00EA30A4" w:rsidRDefault="00F43135" w:rsidP="00F43135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87557551" r:id="rId9"/>
        </w:objec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F43135" w:rsidRDefault="00F43135" w:rsidP="00F4313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F43135" w:rsidRPr="005D1B2F" w:rsidRDefault="00F43135" w:rsidP="00F43135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4 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</w:p>
    <w:p w:rsidR="00F43135" w:rsidRPr="005D1B2F" w:rsidRDefault="00F43135" w:rsidP="00F4313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F43135" w:rsidRPr="005D1B2F" w:rsidRDefault="00F43135" w:rsidP="00F43135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F43135" w:rsidRPr="00486D91" w:rsidRDefault="00F43135" w:rsidP="00F43135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F43135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แผนพัฒนาสี่ปี (พ.ศ.2561-2564) ฉบับเพิ่มเติม (ฉบับที่ 2)    จำนวน 1 เล่ม</w:t>
      </w: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2561 ครั้งที่ 1     </w:t>
      </w:r>
    </w:p>
    <w:p w:rsidR="00F43135" w:rsidRPr="007A6BD1" w:rsidRDefault="00F43135" w:rsidP="00F4313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F43135" w:rsidRPr="009D1A7A" w:rsidRDefault="00F43135" w:rsidP="00F43135">
      <w:pPr>
        <w:spacing w:after="120"/>
        <w:ind w:right="-27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F43135" w:rsidRPr="00EC2865" w:rsidRDefault="00F43135" w:rsidP="00F43135">
      <w:pPr>
        <w:spacing w:after="120"/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ให้สภาพิจารณาให้ความเห็นแผนพัฒนาสี่ปี  (พ.ศ.2561-2564)  ฉบับเพิ่มเติม (ฉบับที่ 2)  พิจารณาโอนเปลี่ยนแปลงงบประมาณ เพื่อตั้งจ่ายรายการใหม่ จำนวน 4 รายการ  พิจารณาให้ความเห็นชอบ เรื่อง ปัญหาที่ดินพื้นที่สาธารณะประโยชน์ป่าใสมะนาว หมู่ที่ 2  และแจ้งเพื่อทราบ เรื่อง รายงานผลการติดตามและประเมินแผนพัฒนาท้องถิ่น ประจำปีงบประมาณ พ.ศ. 2561  ครั้งที่ 1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พุธ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9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พฤษภาคม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F43135" w:rsidRPr="00EA30A4" w:rsidRDefault="00F43135" w:rsidP="00F43135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F43135" w:rsidRPr="005D1B2F" w:rsidRDefault="00F43135" w:rsidP="00F43135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F43135" w:rsidRPr="00EA30A4" w:rsidRDefault="00F43135" w:rsidP="00F43135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F43135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43135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F43135" w:rsidRPr="00EA30A4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F43135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F43135" w:rsidRPr="00EA30A4" w:rsidRDefault="00F43135" w:rsidP="00F4313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F43135" w:rsidRDefault="00F43135" w:rsidP="00F4313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F43135" w:rsidRPr="00CB66DE" w:rsidRDefault="00F43135" w:rsidP="00F43135"/>
    <w:p w:rsidR="00F43135" w:rsidRDefault="00F43135" w:rsidP="00F4313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43135" w:rsidRPr="00EA30A4" w:rsidRDefault="00F43135" w:rsidP="00F4313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F43135" w:rsidRPr="00EA30A4" w:rsidRDefault="00F43135" w:rsidP="00F431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F43135" w:rsidRPr="00EA30A4" w:rsidRDefault="00F43135" w:rsidP="00F431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</w:p>
    <w:p w:rsidR="00F43135" w:rsidRPr="00EA30A4" w:rsidRDefault="00F43135" w:rsidP="00F4313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F43135" w:rsidRPr="00EA30A4" w:rsidRDefault="00F43135" w:rsidP="00F43135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43135" w:rsidRPr="00EA30A4" w:rsidRDefault="00F43135" w:rsidP="00F43135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F43135" w:rsidRPr="00EA30A4" w:rsidRDefault="00F43135" w:rsidP="00F431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43135" w:rsidRPr="00EA30A4" w:rsidRDefault="00F43135" w:rsidP="00F4313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43135" w:rsidRPr="00EA30A4" w:rsidRDefault="00F43135" w:rsidP="00F43135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F43135" w:rsidRPr="00EA30A4" w:rsidRDefault="00F43135" w:rsidP="00F43135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F43135" w:rsidRPr="00EA30A4" w:rsidRDefault="00F43135" w:rsidP="00F4313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F43135" w:rsidRPr="00EA30A4" w:rsidRDefault="00F43135" w:rsidP="00F4313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43135" w:rsidRPr="00EA30A4" w:rsidRDefault="00F43135" w:rsidP="00F4313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43135" w:rsidRDefault="00F43135" w:rsidP="00F4313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F43135" w:rsidRDefault="00F43135" w:rsidP="00F4313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เรื่องรายงานผลการติดตามและประเมินผลแผนพัฒนาท้องถิ่น</w:t>
      </w:r>
    </w:p>
    <w:p w:rsidR="00F43135" w:rsidRPr="000A0437" w:rsidRDefault="00F43135" w:rsidP="00F4313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ประจำปีงบประมาณ 2561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F43135" w:rsidRPr="00EA30A4" w:rsidRDefault="00F43135" w:rsidP="00F43135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F43135" w:rsidRDefault="00F43135" w:rsidP="00F43135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๔.๑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พิจารณาให้ความเห็นชอบแผนพัฒนาสี่ปี (พ.ศ. 2561-2564) ฉบับเพิ่มเติม (ฉบับที่ 2) </w:t>
      </w:r>
    </w:p>
    <w:p w:rsidR="00F43135" w:rsidRDefault="00F43135" w:rsidP="00F43135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 เรื่องพิจารณาโอนเปลี่ยนแปลงงบประมาณ พ.ศ. 2561 แผนงานบริหารงานทั่วไป งานบริหารงานทั่วไป งบบุคลากร หมวดเงินเดือน (ฝ่ายประจำ) ประเภท เงินเดือนพนักงาน งบประมาณ 2,584,020 บาท หน้า1/16  ไปตั้งจ่ายรายการใหม่  แผนงานเคหะและชุมชน งานบริหารทั่วไปเกี่ยวกับเคหะและชุมชน  งบดำเนินงาน หมวดค่าใช้สอย ประเภท ค่าบำรุงรักษาและซ่อมแซม งบประมาณ 800,000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หน้า 10/16</w:t>
      </w:r>
    </w:p>
    <w:p w:rsidR="00F43135" w:rsidRDefault="00F43135" w:rsidP="00F43135">
      <w:pPr>
        <w:spacing w:after="12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โอนเปลี่ยนแปลงงบประมาณ แผนงานเคหะและชุมชน งานบริหารทั่วไปเกี่ยวกับเคหะและชุมชน งบบุคลากร หมวดเงินเดือน (ฝ่ายประจำ)  ประเภท เงินเดือนพนักงาน งบประมาณ 1,146,720 บาท หน้า9/16  ไปตั้งจ่ายรายการใหม่ แผนงานเคหะและชุมชน งานบริหารทั่วไปเกี่ยวกับเคหะและชุมชน งบดำเนินงาน หมวดค่าใช้สอย ประเภท ค่าบำรุงรักษาและซ่อมแซม งบประมาณ 800,000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 10/16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โอนเปลี่ยนแปลงงบประมาณ แผนงานเคหะและชุมชน งานบริหารงานทั่วไปเกี่ยวกับเคหะและชุมชน งบบุคลากร </w:t>
      </w:r>
    </w:p>
    <w:p w:rsidR="00F43135" w:rsidRDefault="00F43135" w:rsidP="00F43135">
      <w:pPr>
        <w:spacing w:after="120"/>
        <w:ind w:left="354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หมวดเงินเดือน...</w:t>
      </w:r>
    </w:p>
    <w:p w:rsidR="00F43135" w:rsidRDefault="00F43135" w:rsidP="00F43135">
      <w:pPr>
        <w:spacing w:after="120"/>
        <w:ind w:left="354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F43135" w:rsidRDefault="00F43135" w:rsidP="00F43135">
      <w:pPr>
        <w:spacing w:after="24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F43135" w:rsidRDefault="00F43135" w:rsidP="00F43135">
      <w:pPr>
        <w:ind w:left="3544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หมวดเงินเดือน (ฝ่ายประจำ) ประเภท ค่าตอบแทนพนักงานจ้าง  </w:t>
      </w:r>
    </w:p>
    <w:p w:rsidR="00F43135" w:rsidRDefault="00F43135" w:rsidP="00F43135">
      <w:pPr>
        <w:ind w:left="3544"/>
        <w:jc w:val="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248,560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หน้า 10/16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ไปตั้งจ่ายรายการใหม่ แผนงานเคหะและชุมชน  งานบริหารทั่วไปเกี่ยวกับเคหะและชุมชน งบดำเนินงาน หมวดค่าใช้สอย ประเภท ค่าบำรุงรักษาและซ่อมแซม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800,000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 10/16  </w:t>
      </w:r>
    </w:p>
    <w:p w:rsidR="00F43135" w:rsidRDefault="00F43135" w:rsidP="00F43135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โอนเปลี่ยนแปลงงบประมาณ  หมวดค่าที่ดินและสิ่งก่อสร้าง  งานไฟฟ้าและถนน งบลงทุน หมวดค่าที่และสิ่งก่อสร้าง  ประเภทค่าก่อสร้างสิ่งสาธารณูปโภค โครงการบุกเบิกถนนสายเสม็ดจวน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นาบ้านใต้ หมูที่ 3 งบประมาณ 264,000 บาท หน้า 13/16  ไปตั้งจ่ายรายการใหม่ แผนงานเคหะและชุมชน งานบริหารทั่วไปเกี่ยวกับเคหะและชุมชน งบดำเนินงาน หมวดค่าใช้สอย ประเภท ค่าบำรุงรักษาและซ่อมแซม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800,000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 10/16  </w:t>
      </w:r>
    </w:p>
    <w:p w:rsidR="00F43135" w:rsidRPr="00EA30A4" w:rsidRDefault="00F43135" w:rsidP="00F43135">
      <w:pPr>
        <w:ind w:left="3600" w:hanging="56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พิจาณาให้ความเห็นชอบ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ปัญหาที่ดินพื้นที่ สาธารณประโยชน์ป่าใสมะนาว หมู่ที่ 2  ตำบลกุแหระ  </w:t>
      </w:r>
    </w:p>
    <w:p w:rsidR="00F43135" w:rsidRPr="00EA30A4" w:rsidRDefault="00F43135" w:rsidP="00F43135">
      <w:pPr>
        <w:spacing w:after="120"/>
        <w:ind w:left="3544"/>
        <w:rPr>
          <w:rFonts w:ascii="TH SarabunIT๙" w:hAnsi="TH SarabunIT๙" w:cs="TH SarabunIT๙" w:hint="cs"/>
          <w:sz w:val="32"/>
          <w:szCs w:val="32"/>
          <w:cs/>
        </w:rPr>
      </w:pPr>
    </w:p>
    <w:p w:rsidR="00F43135" w:rsidRPr="00EA30A4" w:rsidRDefault="00F43135" w:rsidP="00F4313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F43135" w:rsidRPr="00EA30A4" w:rsidRDefault="00F43135" w:rsidP="00F4313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F43135" w:rsidRDefault="00F43135" w:rsidP="00F43135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๕.๒...........................................................................</w:t>
      </w:r>
    </w:p>
    <w:p w:rsidR="00F43135" w:rsidRPr="00EA30A4" w:rsidRDefault="00F43135" w:rsidP="00F4313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</w:p>
    <w:p w:rsidR="00F43135" w:rsidRDefault="00F43135" w:rsidP="00F43135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</w:t>
      </w:r>
    </w:p>
    <w:p w:rsidR="00F43135" w:rsidRDefault="00F43135" w:rsidP="00F43135">
      <w:pPr>
        <w:rPr>
          <w:rFonts w:ascii="TH SarabunIT๙" w:hAnsi="TH SarabunIT๙" w:cs="TH SarabunIT๙"/>
          <w:sz w:val="32"/>
          <w:szCs w:val="32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Default="00F43135" w:rsidP="00F43135">
      <w:pPr>
        <w:rPr>
          <w:rFonts w:hint="cs"/>
        </w:rPr>
      </w:pPr>
    </w:p>
    <w:p w:rsidR="00F43135" w:rsidRPr="00784255" w:rsidRDefault="00F43135" w:rsidP="00F43135"/>
    <w:p w:rsidR="008E4CF5" w:rsidRPr="00F43135" w:rsidRDefault="008E4CF5" w:rsidP="00F43135">
      <w:pPr>
        <w:rPr>
          <w:szCs w:val="32"/>
        </w:rPr>
      </w:pPr>
    </w:p>
    <w:sectPr w:rsidR="008E4CF5" w:rsidRPr="00F43135" w:rsidSect="00386921">
      <w:pgSz w:w="11906" w:h="16838"/>
      <w:pgMar w:top="1127" w:right="836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0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2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4"/>
  </w:num>
  <w:num w:numId="5">
    <w:abstractNumId w:val="0"/>
  </w:num>
  <w:num w:numId="6">
    <w:abstractNumId w:val="6"/>
  </w:num>
  <w:num w:numId="7">
    <w:abstractNumId w:val="15"/>
  </w:num>
  <w:num w:numId="8">
    <w:abstractNumId w:val="2"/>
  </w:num>
  <w:num w:numId="9">
    <w:abstractNumId w:val="10"/>
  </w:num>
  <w:num w:numId="10">
    <w:abstractNumId w:val="11"/>
  </w:num>
  <w:num w:numId="11">
    <w:abstractNumId w:val="5"/>
  </w:num>
  <w:num w:numId="12">
    <w:abstractNumId w:val="4"/>
  </w:num>
  <w:num w:numId="13">
    <w:abstractNumId w:val="9"/>
  </w:num>
  <w:num w:numId="14">
    <w:abstractNumId w:val="1"/>
  </w:num>
  <w:num w:numId="15">
    <w:abstractNumId w:val="7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A74C4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AB72EE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74E33-30D1-4746-837B-C5D5F474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2016-11-17T08:46:00Z</cp:lastPrinted>
  <dcterms:created xsi:type="dcterms:W3CDTF">2015-09-04T03:52:00Z</dcterms:created>
  <dcterms:modified xsi:type="dcterms:W3CDTF">2018-05-11T08:26:00Z</dcterms:modified>
</cp:coreProperties>
</file>